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Важнопомнить:</w:t>
            </w:r>
            <w:br/>
            <w:br/>
            <w:r>
              <w:rPr/>
              <w:t xml:space="preserve">Нельзя вызывать пожарных просто так, ради шутки или излюбопытства.</w:t>
            </w:r>
            <w:br/>
            <w:br/>
            <w:r>
              <w:rPr/>
              <w:t xml:space="preserve">Ложный вызов — это нарушение закона. За него положен штраф от 10 до15 минимальных зарплат (по статье 19.13 КоАП РФ).</w:t>
            </w:r>
            <w:br/>
            <w:br/>
            <w:br/>
            <w:r>
              <w:rPr/>
              <w:t xml:space="preserve">Основные причины возникновения природных пожаров: непотушеннаясигарета, горящая спичка, тлеющий пыж после выстрела, маслянаятряпка или ветошь, стеклянная бутылка, преломляющая лучи солнечногосвета, сжигание старой травы, мусора вблизи леса или торфяника,расчистка с помощью огня лесных площадей для сельскохозяйственногоиспользования или обустройства лесных пастбищ. Но одним из основныхпотенциальных источников природных пожаров является костёр. В рядеслучаев природные пожары становятся следствием умышленного поджога,техногенной аварии или катастрофы.</w:t>
            </w:r>
            <w:br/>
            <w:br/>
            <w:r>
              <w:rPr>
                <w:b w:val="1"/>
                <w:bCs w:val="1"/>
              </w:rPr>
              <w:t xml:space="preserve">Действия при обнаружении лесного или торфяного пожара</w:t>
            </w:r>
            <w:br/>
            <w:br/>
            <w:r>
              <w:rPr/>
              <w:t xml:space="preserve">Если вы оказались в непосредственной близости от очага возгорания влесу или на торфяной территории и не имеете возможностисамостоятельно справиться с локализацией и тушением пожара:</w:t>
            </w:r>
            <w:br/>
            <w:br/>
            <w:r>
              <w:rPr/>
              <w:t xml:space="preserve">Незамедлительно оповестите всех находящихся поблизости людей иэкстренные службы о необходимости срочной эвакуации из опаснойзоны.</w:t>
            </w:r>
            <w:br/>
            <w:br/>
            <w:r>
              <w:rPr/>
              <w:t xml:space="preserve">Направляйтесь к безопасным местам:</w:t>
            </w:r>
            <w:br/>
            <w:br/>
            <w:r>
              <w:rPr/>
              <w:t xml:space="preserve">• дороги или просеки</w:t>
            </w:r>
            <w:br/>
            <w:br/>
            <w:r>
              <w:rPr/>
              <w:t xml:space="preserve">• обширные поляны</w:t>
            </w:r>
            <w:br/>
            <w:br/>
            <w:r>
              <w:rPr/>
              <w:t xml:space="preserve">• берега водоемов</w:t>
            </w:r>
            <w:br/>
            <w:br/>
            <w:r>
              <w:rPr/>
              <w:t xml:space="preserve">• открытые пространства</w:t>
            </w:r>
            <w:br/>
            <w:br/>
            <w:r>
              <w:rPr>
                <w:b w:val="1"/>
                <w:bCs w:val="1"/>
              </w:rPr>
              <w:t xml:space="preserve">Правила эвакуации:</w:t>
            </w:r>
            <w:br/>
            <w:br/>
            <w:r>
              <w:rPr/>
              <w:t xml:space="preserve">• Двигайтесь быстро, перпендикулярно направлению распространенияогня</w:t>
            </w:r>
            <w:br/>
            <w:br/>
            <w:r>
              <w:rPr/>
              <w:t xml:space="preserve">• При невозможности покинуть зону пожара:</w:t>
            </w:r>
            <w:br/>
            <w:br/>
            <w:r>
              <w:rPr/>
              <w:t xml:space="preserve">• войдите в водоем</w:t>
            </w:r>
            <w:br/>
            <w:br/>
            <w:r>
              <w:rPr/>
              <w:t xml:space="preserve">• накройте себя мокрой одеждой</w:t>
            </w:r>
            <w:br/>
            <w:br/>
            <w:r>
              <w:rPr>
                <w:b w:val="1"/>
                <w:bCs w:val="1"/>
              </w:rPr>
              <w:t xml:space="preserve">Меры безопасности при эвакуации:</w:t>
            </w:r>
            <w:br/>
            <w:br/>
            <w:r>
              <w:rPr/>
              <w:t xml:space="preserve">• На открытых пространствах или полянах дышите у самой земли, гдевоздух менее задымлен</w:t>
            </w:r>
            <w:br/>
            <w:br/>
            <w:r>
              <w:rPr/>
              <w:t xml:space="preserve">• Защитите дыхательные пути ватно-марлевой повязкой или любойтканью</w:t>
            </w:r>
            <w:br/>
            <w:br/>
            <w:r>
              <w:rPr>
                <w:b w:val="1"/>
                <w:bCs w:val="1"/>
              </w:rPr>
              <w:t xml:space="preserve">Важно: сохраняйте спокойствие и действуйте быстро, ноорганизованно для обеспечения максимальной безопасности.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Действия послеэвакуации из зоны пожара</w:t>
            </w:r>
            <w:br/>
            <w:br/>
            <w:br/>
            <w:r>
              <w:rPr/>
              <w:t xml:space="preserve">После того как вы благополучно покинули опасную зону, необходимопредпринять следующие шаги:</w:t>
            </w:r>
            <w:br/>
            <w:br/>
            <w:r>
              <w:rPr/>
              <w:t xml:space="preserve">• Незамедлительно проинформируйте о произошедшем следующиеинстанции:</w:t>
            </w:r>
            <w:br/>
            <w:br/>
            <w:r>
              <w:rPr/>
              <w:t xml:space="preserve">• Администрацию ближайшего населенного пункта</w:t>
            </w:r>
            <w:br/>
            <w:br/>
            <w:r>
              <w:rPr/>
              <w:t xml:space="preserve">• Местное лесничество</w:t>
            </w:r>
            <w:br/>
            <w:br/>
            <w:r>
              <w:rPr/>
              <w:t xml:space="preserve">• Противопожарную службу</w:t>
            </w:r>
            <w:br/>
            <w:br/>
            <w:r>
              <w:rPr/>
              <w:t xml:space="preserve">• Окружающих жителей</w:t>
            </w:r>
            <w:br/>
            <w:br/>
            <w:r>
              <w:rPr>
                <w:b w:val="1"/>
                <w:bCs w:val="1"/>
              </w:rPr>
              <w:t xml:space="preserve">При передаче информации обязательно укажите:</w:t>
            </w:r>
            <w:br/>
            <w:br/>
            <w:r>
              <w:rPr/>
              <w:t xml:space="preserve">• Точное местоположение возгорания</w:t>
            </w:r>
            <w:br/>
            <w:br/>
            <w:r>
              <w:rPr/>
              <w:t xml:space="preserve">• Примерные масштабы пожара</w:t>
            </w:r>
            <w:br/>
            <w:br/>
            <w:r>
              <w:rPr/>
              <w:t xml:space="preserve">• Характер распространения огня</w:t>
            </w:r>
            <w:br/>
            <w:br/>
            <w:r>
              <w:rPr>
                <w:b w:val="1"/>
                <w:bCs w:val="1"/>
              </w:rPr>
              <w:t xml:space="preserve">Будьте готовы к возможным угрозам:</w:t>
            </w:r>
            <w:br/>
            <w:br/>
            <w:r>
              <w:rPr/>
              <w:t xml:space="preserve">• Ознакомьтесь с системой сигналов оповещения о приближении огня кнаселенным пунктам</w:t>
            </w:r>
            <w:br/>
            <w:br/>
            <w:r>
              <w:rPr/>
              <w:t xml:space="preserve">• Примите активное участие в организации противопожарныхмероприятий</w:t>
            </w:r>
            <w:br/>
            <w:br/>
            <w:r>
              <w:rPr/>
              <w:t xml:space="preserve">• Помогайте в координации действий по ликвидации возгорания</w:t>
            </w:r>
            <w:br/>
            <w:br/>
            <w:r>
              <w:rPr/>
              <w:t xml:space="preserve">• Помните, что своевременная и точная информация может существеннопомочь в борьбе с пожаром и защите населенных пунктов от егораспространения.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2025-12-15T15:32:59+03:00</dcterms:created>
  <dcterms:modified xsi:type="dcterms:W3CDTF">2025-12-15T15:32:59+03:00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