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Тульского спасательного центрапродемонстрировали мощь и силу в соревнованиях по спасательномуспорту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10.07.202611:07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Тульского спасательного центра продемонстрировалимощь и силу в соревнованиях по спасательному спорту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июня по 3июля на базе Ногинского ордена Жукова спасательного центра МЧСРоссии прошли масштабные соревнования по спасательному спорту.Мероприятие собрало 8 сильнейших команд: АГЗ МЧС России, АГПС МЧСРоссии, Ногинский спасательный центр, Тульский спасательный центр,Рузский центр специального назначения, Центр «Лидер», командуГлавного управления МЧС России по г. Москве и команду Главногоуправления МЧС России по Московской области.</w:t>
            </w:r>
            <w:br/>
            <w:br/>
            <w:r>
              <w:rPr/>
              <w:t xml:space="preserve">Участники демонстрировали профессиональное мастерство в трехсложнейших дисциплинах: «специальная полоса спасателя — 360»,«спасение на акватории» и «работа с аварийно-спасательныминструментом — 112». Каждый этап требовал от спасателей не толькофизической выносливости, но и безупречного владения специальнымоборудованием, командной слаженности и способности действовать вусловиях, максимально приближенных к реальным чрезвычайнымситуациям.</w:t>
            </w:r>
            <w:br/>
            <w:br/>
            <w:r>
              <w:rPr/>
              <w:t xml:space="preserve">По итогам упорной борьбы команда Тульского спасательного центра МЧСРоссии заняла почётное 4 место.</w:t>
            </w:r>
            <w:br/>
            <w:br/>
            <w:r>
              <w:rPr/>
              <w:t xml:space="preserve">Соревнования по спасательному спорту — это не просто проверкафизической подготовки, а уникальная площадка для обмена опытом исовершенствования профессиональных навыков, которые ежедневнопомогают спасателям МЧС России сохранять жизни людей в самыхсложных условиях. Завершился турнир торжественным исполнением ГимнаРоссийской Федерации и выступлением ансамбля «Спасатель», послечего команды сделали общее фото на память.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2026-07-10T21:05:21+03:00</dcterms:created>
  <dcterms:modified xsi:type="dcterms:W3CDTF">2026-07-10T21:05:21+03:00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