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13.09.202514:09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12сентября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лучшиеофицеры-спасатели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Всероссийский конкурс профессионального мастерства — этодемонстрация различных умений и навыков, тактического итехнического мастерства офицеров-спасателей. Это состязаниеобъединяет профессионалов своего дела, для которых защита испасение людей — не просто работа, а призвание.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– это человек, который хранит и приумножает лучшиетрадиции Министерства и пожелал высоких результатов, стойкости итерпения для преодоления всех трудностей в этом состязании.</w:t>
            </w:r>
            <w:br/>
            <w:br/>
            <w:r>
              <w:rPr/>
              <w:t xml:space="preserve">Практический блок включал комплекс спасательных операций:использование средств индивидуальной защиты; владениеаварийно-спасательным инструментом; оказание помощи пострадавшим;управление военной техникой в экстремальных условиях; военнуютопографию; строевые и тактико-специальные упражнения;мобилизационную и огневую подготовки.</w:t>
            </w:r>
            <w:br/>
            <w:br/>
            <w:r>
              <w:rPr/>
              <w:t xml:space="preserve">Призовые места по итогам конкурса одержали:</w:t>
            </w:r>
            <w:br/>
            <w:br/>
            <w:r>
              <w:rPr/>
              <w:t xml:space="preserve">Александр Романов из Тульского спасательного центра МЧС России - 1место;</w:t>
            </w:r>
            <w:br/>
            <w:br/>
            <w:r>
              <w:rPr/>
              <w:t xml:space="preserve">Иван Мякин из Центра "Лидер" МЧС России - 2 место;</w:t>
            </w:r>
            <w:br/>
            <w:br/>
            <w:r>
              <w:rPr/>
              <w:t xml:space="preserve">Валентин Хабаров из Волжского спасательного центра МЧС России - 3место.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2026-07-05T07:19:11+03:00</dcterms:created>
  <dcterms:modified xsi:type="dcterms:W3CDTF">2026-07-05T07:19:11+03:00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