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«ДиктантПобеды» — это уникальный образовательный и патриотический проект,который проводится в различных странах мира с целью привлечениявнимания к истории и значениям победы в Великой Отечественнойвойне.</w:t>
            </w:r>
            <w:br/>
            <w:br/>
            <w:r>
              <w:rPr/>
              <w:t xml:space="preserve">Главная цель «Диктанта Победы» - сохранение и передача историческойпамяти и патриотических ценностей будущим поколениям. Участие в немстановится символом единства и уважения к памяти поколений, которыеотстаивали основы мира и свободы.</w:t>
            </w:r>
            <w:br/>
            <w:br/>
            <w:r>
              <w:rPr/>
              <w:t xml:space="preserve">Мероприятие проводится как в образовательных учреждениях, так и вразличных общественных местах, собирая тысячи участников. Также инаш центр в очередной раз принял участие в данном диктанте.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2025-10-22T05:59:32+03:00</dcterms:created>
  <dcterms:modified xsi:type="dcterms:W3CDTF">2025-10-22T05:59:32+03:00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