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преддверии праздника – Дня защитника Отечества, в центресостоялось торжественное собрание. В этот день принято чествоватьтех, кто является патриотом нашей Родины, беспрекословно встает наее защиту, отстаивает ее интересы. Спасатели на стражекруглосуточно, 365 дней в году защищают нашу страну и граждан отчрезвычайных ситуаций.</w:t>
            </w:r>
            <w:br/>
            <w:br/>
            <w:r>
              <w:rPr/>
              <w:t xml:space="preserve">Начальник спасательного центра, Евгений Орлов, выразил словаблагодарности личному составу, а также вручил заслуженные наградысотрудникам, проявившим отвагу и самоотверженность в чрезвычайныхситуациях, тем, чья служба – достойный пример верного служенияОтечеству и благородному делу спасения. Для личного состава женскимколлективом была организована праздничная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2026-07-05T06:01:53+03:00</dcterms:created>
  <dcterms:modified xsi:type="dcterms:W3CDTF">2026-07-05T06:01:53+03:00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