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18 декабря 2021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18.12.202110:12</w:t>
            </w:r>
          </w:p>
        </w:tc>
      </w:tr>
      <w:tr>
        <w:trPr/>
        <w:tc>
          <w:tcPr>
            <w:tcBorders>
              <w:bottom w:val="single" w:sz="6" w:color="fffffff"/>
            </w:tcBorders>
          </w:tcPr>
          <w:p>
            <w:pPr>
              <w:jc w:val="start"/>
            </w:pPr>
            <w:r>
              <w:rPr>
                <w:sz w:val="24"/>
                <w:szCs w:val="24"/>
                <w:b w:val="1"/>
                <w:bCs w:val="1"/>
              </w:rPr>
              <w:t xml:space="preserve">Принятие военной присяги 18 декабря 2021 года</w:t>
            </w:r>
          </w:p>
        </w:tc>
      </w:tr>
      <w:tr>
        <w:trPr/>
        <w:tc>
          <w:tcPr>
            <w:tcBorders>
              <w:bottom w:val="single" w:sz="6" w:color="fffffff"/>
            </w:tcBorders>
          </w:tcPr>
          <w:p>
            <w:pPr>
              <w:jc w:val="center"/>
            </w:pPr>
          </w:p>
        </w:tc>
      </w:tr>
      <w:tr>
        <w:trPr/>
        <w:tc>
          <w:tcPr/>
          <w:p>
            <w:pPr>
              <w:jc w:val="start"/>
            </w:pPr>
            <w:r>
              <w:rPr/>
              <w:t xml:space="preserve">18 декабря2021 года в Тульском спасательном центре на верность Родинеприсягнули 15 военнослужащих призыва осень 2021 года, достойнопрошедшие курс молодого бойца. Наиболее отличившиеся получилипочетные грамоты за достигнутые успехи. Родителям проведенаэкскурсия по территории спасательного центра, они ознакомились сособенностями жизни и быта личного состава.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2026-03-03T20:28:18+03:00</dcterms:created>
  <dcterms:modified xsi:type="dcterms:W3CDTF">2026-03-03T20:28:18+03:00</dcterms:modified>
</cp:coreProperties>
</file>

<file path=docProps/custom.xml><?xml version="1.0" encoding="utf-8"?>
<Properties xmlns="http://schemas.openxmlformats.org/officeDocument/2006/custom-properties" xmlns:vt="http://schemas.openxmlformats.org/officeDocument/2006/docPropsVTypes"/>
</file>