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100-километровый дневной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100-километровый дневной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всоответствии с планом подготовки Тульского спасательного центра на2021 учебный год и программой дополнительной подготовки(переподготовки) водительского состава совершили 100-километровыйдневной марш в составе 21 единицы техники.</w:t>
            </w:r>
            <w:br/>
            <w:br/>
            <w:r>
              <w:rPr/>
              <w:t xml:space="preserve">Целью данного мероприятия ставилось обучение водителейсвоевременному и правильному выполнению команд и совершенствованиенавыков по управлению автомобилей при движении в колонне.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2026-03-03T23:52:05+03:00</dcterms:created>
  <dcterms:modified xsi:type="dcterms:W3CDTF">2026-03-03T23:52:05+03:00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