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недопущению нарушений запретов распространяемыхна военнослужащих проходящих военную службу по контракту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24.10.201903:10</w:t>
            </w:r>
          </w:p>
        </w:tc>
      </w:tr>
      <w:tr>
        <w:trPr/>
        <w:tc>
          <w:tcPr>
            <w:tcBorders>
              <w:bottom w:val="single" w:sz="6" w:color="fffffff"/>
            </w:tcBorders>
          </w:tcPr>
          <w:p>
            <w:pPr>
              <w:jc w:val="start"/>
            </w:pPr>
            <w:r>
              <w:rPr>
                <w:sz w:val="24"/>
                <w:szCs w:val="24"/>
                <w:b w:val="1"/>
                <w:bCs w:val="1"/>
              </w:rPr>
              <w:t xml:space="preserve">Занятие по недопущению нарушений запретов распространяемых навоеннослужащих проходящих военную службу по контракту</w:t>
            </w:r>
          </w:p>
        </w:tc>
      </w:tr>
      <w:tr>
        <w:trPr/>
        <w:tc>
          <w:tcPr>
            <w:tcBorders>
              <w:bottom w:val="single" w:sz="6" w:color="fffffff"/>
            </w:tcBorders>
          </w:tcPr>
          <w:p>
            <w:pPr>
              <w:jc w:val="center"/>
            </w:pPr>
          </w:p>
        </w:tc>
      </w:tr>
      <w:tr>
        <w:trPr/>
        <w:tc>
          <w:tcPr/>
          <w:p>
            <w:pPr>
              <w:jc w:val="start"/>
            </w:pPr>
            <w:r>
              <w:rPr/>
              <w:t xml:space="preserve">24.10. вТульском спасательном центре проводилось занятие по недопущениюнарушений запретов, распространяемых на военнослужащих проходящихвоенную службу по контракту. Главный специалист по вопросампротиводействия коррупции на территории Тульской области полковниквнутренней службы А.Н. Пронин довел выдержки из Федеральных законови ответил на интересующие вопросы военнослужащих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2026-01-12T09:24:48+03:00</dcterms:created>
  <dcterms:modified xsi:type="dcterms:W3CDTF">2026-01-12T09:24:48+03:00</dcterms:modified>
</cp:coreProperties>
</file>

<file path=docProps/custom.xml><?xml version="1.0" encoding="utf-8"?>
<Properties xmlns="http://schemas.openxmlformats.org/officeDocument/2006/custom-properties" xmlns:vt="http://schemas.openxmlformats.org/officeDocument/2006/docPropsVTypes"/>
</file>