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 08июля 2017 года команда ФГКУ "Тульский СЦ МЧС России" принялаучастие в масштабной "Гонке Героев", проходившей в парке активногоотдыха "Некрасово" на территории Тульской области. В состязанияхучаствовало более 80 команд по 10 человек в команде. </w:t>
            </w:r>
            <w:br/>
            <w:r>
              <w:rPr/>
              <w:t xml:space="preserve">Было необходимо преодолеть полосу препятствий протяжённостью более11,4 км по пересечённой местности. Организаторы подготовили длякоманд более 30 препятствий с элементами тренировокспецподразделений Армии России. Стоит отметить, что "Гонка Героев"является единственным спортивно-массовым мероприятием, построеннымна основе норм ГТО. Свой забег воины-спасатели посвятили 85-йгодовщине образования Гражданской обороны. </w:t>
            </w:r>
            <w:br/>
            <w:r>
              <w:rPr/>
              <w:t xml:space="preserve">Наша команда, состоявшая из офицерского состава, заняла почетноеIII место с результатом 1 час 43 минуты. Уступив лидеру состязанийчуть больше 8 минут.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2026-01-12T18:36:56+03:00</dcterms:created>
  <dcterms:modified xsi:type="dcterms:W3CDTF">2026-01-12T18:36:56+03:00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