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Реагирование в связи с прохождением циклона на территорииЦФО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Реагирование в связи с прохождением циклона на территории ЦФО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29.05.2017года,  в связи неблагоприятными метеорологическими явлениями,выпадением обильных осадков в виде дождей с грозами и градом,сопровождаемыми порывами ветра до 20 м/с личный составспасательного центра осуществил ряд мероприятий на территорииТульской области:</w:t>
            </w:r>
            <w:br/>
            <w:br/>
            <w:r>
              <w:rPr/>
              <w:t xml:space="preserve">- дороги расчищены от поваленных деревьев, рекламных щитов;</w:t>
            </w:r>
            <w:br/>
            <w:br/>
            <w:r>
              <w:rPr/>
              <w:t xml:space="preserve">- восстановлены линии электропередач;</w:t>
            </w:r>
            <w:br/>
            <w:br/>
            <w:r>
              <w:rPr/>
              <w:t xml:space="preserve">- деблокированы транспортные средства оказавшиеся под поваленнымидеревьями.</w:t>
            </w:r>
            <w:br/>
            <w:br/>
            <w:r>
              <w:rPr/>
              <w:t xml:space="preserve">С поставленными задачами ФГКУ «Тульский СЦ МЧС России» справилсяоперативно и в полном 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2026-05-03T04:04:42+03:00</dcterms:created>
  <dcterms:modified xsi:type="dcterms:W3CDTF">2026-05-03T04:04:42+03:00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